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02446" w14:textId="21F20AC3" w:rsidR="00F92D11" w:rsidRDefault="00F92D11" w:rsidP="00F92D11">
      <w:pPr>
        <w:jc w:val="center"/>
        <w:rPr>
          <w:rFonts w:cs="B Nazanin"/>
          <w:sz w:val="24"/>
          <w:szCs w:val="24"/>
          <w:rtl/>
        </w:rPr>
      </w:pPr>
      <w:r w:rsidRPr="00F92D11">
        <w:rPr>
          <w:rFonts w:cs="B Nazanin" w:hint="cs"/>
          <w:sz w:val="24"/>
          <w:szCs w:val="24"/>
          <w:rtl/>
        </w:rPr>
        <w:t>به نام خدا</w:t>
      </w:r>
    </w:p>
    <w:p w14:paraId="5D93AB89" w14:textId="318A8FF0" w:rsidR="00D808FB" w:rsidRPr="00D808FB" w:rsidRDefault="00D808FB" w:rsidP="00F92D11">
      <w:pPr>
        <w:jc w:val="center"/>
        <w:rPr>
          <w:rFonts w:cs="B Nazanin"/>
          <w:sz w:val="24"/>
          <w:szCs w:val="24"/>
          <w:u w:val="single"/>
          <w:rtl/>
        </w:rPr>
      </w:pPr>
      <w:r w:rsidRPr="00D808FB">
        <w:rPr>
          <w:rFonts w:cs="B Nazanin" w:hint="cs"/>
          <w:sz w:val="24"/>
          <w:szCs w:val="24"/>
          <w:u w:val="single"/>
          <w:rtl/>
        </w:rPr>
        <w:t>اطلاعیه دوم در خصوص ثبت نام فاز هفتم طرح نهضت ملی مسکن</w:t>
      </w:r>
      <w:r w:rsidR="007B71D1">
        <w:rPr>
          <w:rFonts w:cs="B Nazanin" w:hint="cs"/>
          <w:sz w:val="24"/>
          <w:szCs w:val="24"/>
          <w:u w:val="single"/>
          <w:rtl/>
        </w:rPr>
        <w:t xml:space="preserve"> </w:t>
      </w:r>
    </w:p>
    <w:p w14:paraId="14CE251E" w14:textId="56F34FDF" w:rsidR="00F670C4" w:rsidRPr="0044492C" w:rsidRDefault="00DE468F" w:rsidP="00D808FB">
      <w:pPr>
        <w:jc w:val="center"/>
        <w:rPr>
          <w:rFonts w:cs="B Nazanin"/>
          <w:b/>
          <w:bCs/>
          <w:sz w:val="28"/>
          <w:szCs w:val="28"/>
          <w:rtl/>
        </w:rPr>
      </w:pPr>
      <w:r w:rsidRPr="0044492C">
        <w:rPr>
          <w:rFonts w:cs="B Nazanin" w:hint="cs"/>
          <w:b/>
          <w:bCs/>
          <w:sz w:val="28"/>
          <w:szCs w:val="28"/>
          <w:rtl/>
        </w:rPr>
        <w:t xml:space="preserve">اعلام </w:t>
      </w:r>
      <w:r w:rsidR="00F92D11" w:rsidRPr="0044492C">
        <w:rPr>
          <w:rFonts w:cs="B Nazanin" w:hint="cs"/>
          <w:b/>
          <w:bCs/>
          <w:sz w:val="28"/>
          <w:szCs w:val="28"/>
          <w:rtl/>
        </w:rPr>
        <w:t>لیست استان ها و شهرهای دارای ظرفیت ثبت نام در فا</w:t>
      </w:r>
      <w:r w:rsidR="00D808FB">
        <w:rPr>
          <w:rFonts w:cs="B Nazanin" w:hint="cs"/>
          <w:b/>
          <w:bCs/>
          <w:sz w:val="28"/>
          <w:szCs w:val="28"/>
          <w:rtl/>
        </w:rPr>
        <w:t>ز</w:t>
      </w:r>
      <w:r w:rsidR="00F92D11" w:rsidRPr="0044492C">
        <w:rPr>
          <w:rFonts w:cs="B Nazanin" w:hint="cs"/>
          <w:b/>
          <w:bCs/>
          <w:sz w:val="28"/>
          <w:szCs w:val="28"/>
          <w:rtl/>
        </w:rPr>
        <w:t xml:space="preserve"> هفتم طرح نهضت ملی مسکن</w:t>
      </w:r>
    </w:p>
    <w:p w14:paraId="5A315635" w14:textId="3F22DF7D" w:rsidR="004A24A1" w:rsidRDefault="00A2022D" w:rsidP="00A2022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با عنایت به ثبت نام مرحله هفتم طرح نهضت ملی مسکن در شهرهای دارای ظرفیت مازاد زمین</w:t>
      </w:r>
      <w:r w:rsidR="003C6001">
        <w:rPr>
          <w:rFonts w:cs="B Nazanin" w:hint="cs"/>
          <w:sz w:val="28"/>
          <w:szCs w:val="28"/>
          <w:rtl/>
        </w:rPr>
        <w:t xml:space="preserve"> </w:t>
      </w:r>
      <w:r w:rsidR="003C6001" w:rsidRPr="00DE468F">
        <w:rPr>
          <w:rFonts w:cs="B Nazanin" w:hint="cs"/>
          <w:color w:val="FF0000"/>
          <w:sz w:val="28"/>
          <w:szCs w:val="28"/>
          <w:u w:val="single"/>
          <w:rtl/>
        </w:rPr>
        <w:t>(تا سقف ظرفیت زمین تامین شده)</w:t>
      </w:r>
      <w:r w:rsidRPr="00DE468F">
        <w:rPr>
          <w:rFonts w:cs="B Nazanin" w:hint="cs"/>
          <w:color w:val="FF0000"/>
          <w:sz w:val="28"/>
          <w:szCs w:val="28"/>
          <w:u w:val="single"/>
          <w:rtl/>
        </w:rPr>
        <w:t xml:space="preserve">، </w:t>
      </w:r>
      <w:r>
        <w:rPr>
          <w:rFonts w:cs="B Nazanin" w:hint="cs"/>
          <w:sz w:val="28"/>
          <w:szCs w:val="28"/>
          <w:rtl/>
        </w:rPr>
        <w:t>به اطلاع متقاضیان می رساند که لیست استان ها و شهرهای دارای ظرفیت مازاد زمین در این مرحله از ثبت نام به شرح جدول ذیل می باشد.</w:t>
      </w:r>
      <w:r w:rsidR="003C6001">
        <w:rPr>
          <w:rFonts w:cs="B Nazanin" w:hint="cs"/>
          <w:sz w:val="28"/>
          <w:szCs w:val="28"/>
          <w:rtl/>
        </w:rPr>
        <w:t xml:space="preserve"> بدیهی است در صورت تامین زمین در سایر شهرهای کشور در روزهای آتی، سامانه در این شهرها نیز به تدریج بازگشائی می گردد</w:t>
      </w:r>
      <w:r w:rsidR="002558D5">
        <w:rPr>
          <w:rFonts w:cs="B Nazanin" w:hint="cs"/>
          <w:sz w:val="28"/>
          <w:szCs w:val="28"/>
          <w:rtl/>
        </w:rPr>
        <w:t xml:space="preserve"> و اسامی شهرها به لیست ذیل اضافه می گردد.</w:t>
      </w:r>
      <w:r w:rsidR="004A24A1">
        <w:rPr>
          <w:rFonts w:cs="B Nazanin" w:hint="cs"/>
          <w:sz w:val="28"/>
          <w:szCs w:val="28"/>
          <w:rtl/>
        </w:rPr>
        <w:t xml:space="preserve"> </w:t>
      </w:r>
    </w:p>
    <w:p w14:paraId="2469A5B4" w14:textId="055C0E29" w:rsidR="00A2022D" w:rsidRDefault="004A24A1" w:rsidP="00A2022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همچنین لازم به ذکر است متقاضیان مسکن در شهرهای جدید، می بایست سابقه سکونت لازم در شهر محل سکونت ذکر</w:t>
      </w:r>
      <w:r w:rsidR="00F6687B">
        <w:rPr>
          <w:rFonts w:cs="B Nazanin" w:hint="cs"/>
          <w:sz w:val="28"/>
          <w:szCs w:val="28"/>
          <w:rtl/>
        </w:rPr>
        <w:t xml:space="preserve"> شده</w:t>
      </w:r>
      <w:r>
        <w:rPr>
          <w:rFonts w:cs="B Nazanin" w:hint="cs"/>
          <w:sz w:val="28"/>
          <w:szCs w:val="28"/>
          <w:rtl/>
        </w:rPr>
        <w:t xml:space="preserve"> در این جدول را داشته باشند.</w:t>
      </w:r>
    </w:p>
    <w:p w14:paraId="51EDAE18" w14:textId="221185A8" w:rsidR="00A2022D" w:rsidRDefault="00A2022D" w:rsidP="00A2022D">
      <w:pPr>
        <w:jc w:val="center"/>
        <w:rPr>
          <w:rFonts w:cs="B Nazanin"/>
          <w:b/>
          <w:bCs/>
          <w:sz w:val="24"/>
          <w:szCs w:val="24"/>
          <w:rtl/>
        </w:rPr>
      </w:pPr>
      <w:r w:rsidRPr="00DE468F">
        <w:rPr>
          <w:rFonts w:cs="B Nazanin" w:hint="cs"/>
          <w:b/>
          <w:bCs/>
          <w:sz w:val="24"/>
          <w:szCs w:val="24"/>
          <w:rtl/>
        </w:rPr>
        <w:t>لیست شهرهای دارای ظرفیت ثبت نام در فاز 7 ثبت نام طرح نهضت ملی مسکن</w:t>
      </w:r>
    </w:p>
    <w:tbl>
      <w:tblPr>
        <w:bidiVisual/>
        <w:tblW w:w="8760" w:type="dxa"/>
        <w:tblLook w:val="04A0" w:firstRow="1" w:lastRow="0" w:firstColumn="1" w:lastColumn="0" w:noHBand="0" w:noVBand="1"/>
      </w:tblPr>
      <w:tblGrid>
        <w:gridCol w:w="2620"/>
        <w:gridCol w:w="2620"/>
        <w:gridCol w:w="3520"/>
      </w:tblGrid>
      <w:tr w:rsidR="002558D5" w:rsidRPr="002558D5" w14:paraId="3F79DA1F" w14:textId="77777777" w:rsidTr="002558D5">
        <w:trPr>
          <w:trHeight w:val="16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6B6B6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b/>
                <w:bCs/>
                <w:color w:val="3F3F3F"/>
                <w:sz w:val="28"/>
                <w:szCs w:val="28"/>
              </w:rPr>
            </w:pPr>
            <w:r w:rsidRPr="002558D5">
              <w:rPr>
                <w:rFonts w:ascii="Tahoma" w:eastAsia="Times New Roman" w:hAnsi="Tahoma" w:cs="B Lotus" w:hint="cs"/>
                <w:b/>
                <w:bCs/>
                <w:color w:val="3F3F3F"/>
                <w:sz w:val="28"/>
                <w:szCs w:val="28"/>
                <w:rtl/>
              </w:rPr>
              <w:t>استان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04AAD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b/>
                <w:bCs/>
                <w:color w:val="3F3F3F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b/>
                <w:bCs/>
                <w:color w:val="3F3F3F"/>
                <w:sz w:val="28"/>
                <w:szCs w:val="28"/>
                <w:rtl/>
              </w:rPr>
              <w:t>شهر محل سکونت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B7C3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b/>
                <w:bCs/>
                <w:color w:val="3F3F3F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b/>
                <w:bCs/>
                <w:color w:val="3F3F3F"/>
                <w:sz w:val="28"/>
                <w:szCs w:val="28"/>
                <w:rtl/>
              </w:rPr>
              <w:t xml:space="preserve">شهر محل تقاضا </w:t>
            </w:r>
            <w:r w:rsidRPr="002558D5">
              <w:rPr>
                <w:rFonts w:ascii="Tahoma" w:eastAsia="Times New Roman" w:hAnsi="Tahoma" w:cs="B Lotus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(دارای ظرفیت ثبت نام در مرحله هفتم طرح نهضت ملی مسکن)</w:t>
            </w:r>
          </w:p>
        </w:tc>
      </w:tr>
      <w:tr w:rsidR="002558D5" w:rsidRPr="002558D5" w14:paraId="4182E3F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B1A65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4616B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دهلران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E33C0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دهلران</w:t>
            </w:r>
          </w:p>
        </w:tc>
      </w:tr>
      <w:tr w:rsidR="002558D5" w:rsidRPr="002558D5" w14:paraId="06469D43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57115B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5BA94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مهران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7B17A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مهران</w:t>
            </w:r>
          </w:p>
        </w:tc>
      </w:tr>
      <w:tr w:rsidR="002558D5" w:rsidRPr="002558D5" w14:paraId="1BBC668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0BCD0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C5A6D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پهله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9F48E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پهله</w:t>
            </w:r>
          </w:p>
        </w:tc>
      </w:tr>
      <w:tr w:rsidR="002558D5" w:rsidRPr="002558D5" w14:paraId="6AD70C2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B589F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07A31B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توحید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AD28F7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توحید</w:t>
            </w:r>
          </w:p>
        </w:tc>
      </w:tr>
      <w:tr w:rsidR="002558D5" w:rsidRPr="002558D5" w14:paraId="3637F3A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FAA71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E8CC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مورموری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F3D4C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مورموری</w:t>
            </w:r>
          </w:p>
        </w:tc>
      </w:tr>
      <w:tr w:rsidR="002558D5" w:rsidRPr="002558D5" w14:paraId="760873C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8BEB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ایلام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DA057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موسیان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41007D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موسیان</w:t>
            </w:r>
          </w:p>
        </w:tc>
      </w:tr>
      <w:tr w:rsidR="002558D5" w:rsidRPr="002558D5" w14:paraId="73CA44D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827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F68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امام حسن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D82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امام حسن</w:t>
            </w:r>
          </w:p>
        </w:tc>
      </w:tr>
      <w:tr w:rsidR="002558D5" w:rsidRPr="002558D5" w14:paraId="3574966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721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174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اهرم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C63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اهرم</w:t>
            </w:r>
          </w:p>
        </w:tc>
      </w:tr>
      <w:tr w:rsidR="002558D5" w:rsidRPr="002558D5" w14:paraId="3E3C3B4E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E1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79B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آبپخش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00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آبپخش</w:t>
            </w:r>
          </w:p>
        </w:tc>
      </w:tr>
      <w:tr w:rsidR="002558D5" w:rsidRPr="002558D5" w14:paraId="114A1375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F9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E3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آبدان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233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آبدان</w:t>
            </w:r>
          </w:p>
        </w:tc>
      </w:tr>
      <w:tr w:rsidR="002558D5" w:rsidRPr="002558D5" w14:paraId="1DDB945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299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BD7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بادوله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B95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بادوله</w:t>
            </w:r>
          </w:p>
        </w:tc>
      </w:tr>
      <w:tr w:rsidR="002558D5" w:rsidRPr="002558D5" w14:paraId="606EF23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E31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AB2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برازجان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705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برازجان</w:t>
            </w:r>
          </w:p>
        </w:tc>
      </w:tr>
      <w:tr w:rsidR="002558D5" w:rsidRPr="002558D5" w14:paraId="6FF5C68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8A7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BB1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بردخون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7D5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بردخون</w:t>
            </w:r>
          </w:p>
        </w:tc>
      </w:tr>
      <w:tr w:rsidR="002558D5" w:rsidRPr="002558D5" w14:paraId="41F19F4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CA3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lastRenderedPageBreak/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91D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 دیلم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CF5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 دیلم</w:t>
            </w:r>
          </w:p>
        </w:tc>
      </w:tr>
      <w:tr w:rsidR="002558D5" w:rsidRPr="002558D5" w14:paraId="74B28F6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B8E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A2B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 ریگ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CE2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 ریگ</w:t>
            </w:r>
          </w:p>
        </w:tc>
      </w:tr>
      <w:tr w:rsidR="002558D5" w:rsidRPr="002558D5" w14:paraId="6A87E54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19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C3B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بندردیر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579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بندردیر</w:t>
            </w:r>
          </w:p>
        </w:tc>
      </w:tr>
      <w:tr w:rsidR="002558D5" w:rsidRPr="002558D5" w14:paraId="5F8C0A8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32E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CA4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بندرکنگان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552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بندرکنگان</w:t>
            </w:r>
          </w:p>
        </w:tc>
      </w:tr>
      <w:tr w:rsidR="002558D5" w:rsidRPr="002558D5" w14:paraId="26CAFAE1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572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330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بهارستان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5E0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بهارستان</w:t>
            </w:r>
          </w:p>
        </w:tc>
      </w:tr>
      <w:tr w:rsidR="002558D5" w:rsidRPr="002558D5" w14:paraId="6D59A83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61A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39C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تنگ ارم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3EE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تنگ ارم</w:t>
            </w:r>
          </w:p>
        </w:tc>
      </w:tr>
      <w:tr w:rsidR="002558D5" w:rsidRPr="002558D5" w14:paraId="52F4DE7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46E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098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5D8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جم</w:t>
            </w:r>
          </w:p>
        </w:tc>
      </w:tr>
      <w:tr w:rsidR="002558D5" w:rsidRPr="002558D5" w14:paraId="7C32F1A5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3DF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E6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چغادک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D74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چغادک</w:t>
            </w:r>
          </w:p>
        </w:tc>
      </w:tr>
      <w:tr w:rsidR="002558D5" w:rsidRPr="002558D5" w14:paraId="15405F4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36E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645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خورموج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B76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خورموج</w:t>
            </w:r>
          </w:p>
        </w:tc>
      </w:tr>
      <w:tr w:rsidR="002558D5" w:rsidRPr="002558D5" w14:paraId="7EC9596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180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A9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دوراهک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B97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دوراهک</w:t>
            </w:r>
          </w:p>
        </w:tc>
      </w:tr>
      <w:tr w:rsidR="002558D5" w:rsidRPr="002558D5" w14:paraId="1A7BF14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A7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457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سعد آباد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B88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سعد آباد</w:t>
            </w:r>
          </w:p>
        </w:tc>
      </w:tr>
      <w:tr w:rsidR="002558D5" w:rsidRPr="002558D5" w14:paraId="4F17981E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DE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677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شنبه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632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شنبه</w:t>
            </w:r>
          </w:p>
        </w:tc>
      </w:tr>
      <w:tr w:rsidR="002558D5" w:rsidRPr="002558D5" w14:paraId="247E219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9A6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43A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بوشهر و شهر جدید عالیشهر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162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عالیشهر</w:t>
            </w:r>
          </w:p>
        </w:tc>
      </w:tr>
      <w:tr w:rsidR="002558D5" w:rsidRPr="002558D5" w14:paraId="6E7D31BA" w14:textId="77777777" w:rsidTr="002558D5">
        <w:trPr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CA5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بوشهر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4AB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عسلویه، نخل تقی و چاه مبارک و شهر جدید نایبند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2F0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نایبند</w:t>
            </w:r>
          </w:p>
        </w:tc>
      </w:tr>
      <w:tr w:rsidR="002558D5" w:rsidRPr="002558D5" w14:paraId="13FDB54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951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تهران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A28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تهران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8CC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FF0000"/>
                <w:sz w:val="28"/>
                <w:szCs w:val="28"/>
                <w:rtl/>
              </w:rPr>
              <w:t>شهر جدید ایوانکی</w:t>
            </w:r>
          </w:p>
        </w:tc>
      </w:tr>
      <w:tr w:rsidR="002558D5" w:rsidRPr="002558D5" w14:paraId="4527C01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7D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جنوبی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913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زهان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D9A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زهان</w:t>
            </w:r>
          </w:p>
        </w:tc>
      </w:tr>
      <w:tr w:rsidR="002558D5" w:rsidRPr="002558D5" w14:paraId="68A716B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81C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جنوبی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C0E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درح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089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درح</w:t>
            </w:r>
          </w:p>
        </w:tc>
      </w:tr>
      <w:tr w:rsidR="002558D5" w:rsidRPr="002558D5" w14:paraId="0B28C01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5B8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جنوبی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E75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گزیک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F55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گزیک</w:t>
            </w:r>
          </w:p>
        </w:tc>
      </w:tr>
      <w:tr w:rsidR="002558D5" w:rsidRPr="002558D5" w14:paraId="23917C4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00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71E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اسفراین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042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اسفراین</w:t>
            </w:r>
          </w:p>
        </w:tc>
      </w:tr>
      <w:tr w:rsidR="002558D5" w:rsidRPr="002558D5" w14:paraId="441EA18E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315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FC1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ایور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EE5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ایور</w:t>
            </w:r>
          </w:p>
        </w:tc>
      </w:tr>
      <w:tr w:rsidR="002558D5" w:rsidRPr="002558D5" w14:paraId="0A63D00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A5E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005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بجنورد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C68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بجنورد</w:t>
            </w:r>
          </w:p>
        </w:tc>
      </w:tr>
      <w:tr w:rsidR="002558D5" w:rsidRPr="002558D5" w14:paraId="41C85BA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A19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CE8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تیتکانلو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20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تیتکانلو</w:t>
            </w:r>
          </w:p>
        </w:tc>
      </w:tr>
      <w:tr w:rsidR="002558D5" w:rsidRPr="002558D5" w14:paraId="198BC3D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22C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477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جاجرم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812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جاجرم</w:t>
            </w:r>
          </w:p>
        </w:tc>
      </w:tr>
      <w:tr w:rsidR="002558D5" w:rsidRPr="002558D5" w14:paraId="73FEF87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963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EC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درق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759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درق</w:t>
            </w:r>
          </w:p>
        </w:tc>
      </w:tr>
      <w:tr w:rsidR="002558D5" w:rsidRPr="002558D5" w14:paraId="3B46A60B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12E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CC6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سنخواست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9D3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سنخواست</w:t>
            </w:r>
          </w:p>
        </w:tc>
      </w:tr>
      <w:tr w:rsidR="002558D5" w:rsidRPr="002558D5" w14:paraId="7821663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C40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lastRenderedPageBreak/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CD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شوقان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83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شوقان</w:t>
            </w:r>
          </w:p>
        </w:tc>
      </w:tr>
      <w:tr w:rsidR="002558D5" w:rsidRPr="002558D5" w14:paraId="6D0C9D0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3F1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F6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گرمه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ADE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گرمه</w:t>
            </w:r>
          </w:p>
        </w:tc>
      </w:tr>
      <w:tr w:rsidR="002558D5" w:rsidRPr="002558D5" w14:paraId="20B8B8B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307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43E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شیروان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4DC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شیروان</w:t>
            </w:r>
          </w:p>
        </w:tc>
      </w:tr>
      <w:tr w:rsidR="002558D5" w:rsidRPr="002558D5" w14:paraId="59C90C9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3F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A86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فاروج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F0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فاروج</w:t>
            </w:r>
          </w:p>
        </w:tc>
      </w:tr>
      <w:tr w:rsidR="002558D5" w:rsidRPr="002558D5" w14:paraId="025DDB3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F6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80A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قاضی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A25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قاضی</w:t>
            </w:r>
          </w:p>
        </w:tc>
      </w:tr>
      <w:tr w:rsidR="002558D5" w:rsidRPr="002558D5" w14:paraId="393EF86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E2D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106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آشخانه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FB2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آشخانه</w:t>
            </w:r>
          </w:p>
        </w:tc>
      </w:tr>
      <w:tr w:rsidR="002558D5" w:rsidRPr="002558D5" w14:paraId="1F81F651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D92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23B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راز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74C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راز</w:t>
            </w:r>
          </w:p>
        </w:tc>
      </w:tr>
      <w:tr w:rsidR="002558D5" w:rsidRPr="002558D5" w14:paraId="7CB04AC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51F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خراسان شمالی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A16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حصار گرمخان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1ED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حصار گرمخان</w:t>
            </w:r>
          </w:p>
        </w:tc>
      </w:tr>
      <w:tr w:rsidR="002558D5" w:rsidRPr="002558D5" w14:paraId="601F4D68" w14:textId="77777777" w:rsidTr="002558D5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DB7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خوزستان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FAA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شهرهای استان خوزستان و شهر جدید رامین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FE9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رامین</w:t>
            </w:r>
          </w:p>
        </w:tc>
      </w:tr>
      <w:tr w:rsidR="002558D5" w:rsidRPr="002558D5" w14:paraId="3B6F7D32" w14:textId="77777777" w:rsidTr="002558D5">
        <w:trPr>
          <w:trHeight w:val="90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8B8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خوزستان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12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شهرهای استان خوزستان و شهر جدید شیرین 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5C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شیرین شهر</w:t>
            </w:r>
          </w:p>
        </w:tc>
      </w:tr>
      <w:tr w:rsidR="002558D5" w:rsidRPr="002558D5" w14:paraId="6467999D" w14:textId="77777777" w:rsidTr="002558D5">
        <w:trPr>
          <w:trHeight w:val="99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BB7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سمنان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5E9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سمنان، گرمسار و شهر جدید ایوانکی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7C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FF0000"/>
                <w:sz w:val="28"/>
                <w:szCs w:val="28"/>
                <w:rtl/>
              </w:rPr>
              <w:t>شهر جدید ایوانکی</w:t>
            </w:r>
          </w:p>
        </w:tc>
      </w:tr>
      <w:tr w:rsidR="002558D5" w:rsidRPr="002558D5" w14:paraId="3851552E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57D063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6407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ایرانشهر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8E25E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ایرانشهر</w:t>
            </w:r>
          </w:p>
        </w:tc>
      </w:tr>
      <w:tr w:rsidR="002558D5" w:rsidRPr="002558D5" w14:paraId="4869BA0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33D910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F10EF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بمپور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9D8ACC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بمپور</w:t>
            </w:r>
          </w:p>
        </w:tc>
      </w:tr>
      <w:tr w:rsidR="002558D5" w:rsidRPr="002558D5" w14:paraId="3BD9BBE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B12163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EB82B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پیشین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018F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پیشین</w:t>
            </w:r>
          </w:p>
        </w:tc>
      </w:tr>
      <w:tr w:rsidR="002558D5" w:rsidRPr="002558D5" w14:paraId="0E636A2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B09EF5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2F004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چابهار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2B1F7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چابهار</w:t>
            </w:r>
          </w:p>
        </w:tc>
      </w:tr>
      <w:tr w:rsidR="002558D5" w:rsidRPr="002558D5" w14:paraId="2AE5C1E5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ED3EE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92F5B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فنوج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EEA3AF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فنوج</w:t>
            </w:r>
          </w:p>
        </w:tc>
      </w:tr>
      <w:tr w:rsidR="002558D5" w:rsidRPr="002558D5" w14:paraId="6111C011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4C3AD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7A435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قصرقند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76366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قصرقند</w:t>
            </w:r>
          </w:p>
        </w:tc>
      </w:tr>
      <w:tr w:rsidR="002558D5" w:rsidRPr="002558D5" w14:paraId="42A5B70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102444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F0284E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کنارک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B075D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کنارک</w:t>
            </w:r>
          </w:p>
        </w:tc>
      </w:tr>
      <w:tr w:rsidR="002558D5" w:rsidRPr="002558D5" w14:paraId="29B6242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6CA14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472F62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گلمورتی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5B2C1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گلمورتی</w:t>
            </w:r>
          </w:p>
        </w:tc>
      </w:tr>
      <w:tr w:rsidR="002558D5" w:rsidRPr="002558D5" w14:paraId="4F33092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B94AF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2ECC5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محمدان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617E3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محمدان</w:t>
            </w:r>
          </w:p>
        </w:tc>
      </w:tr>
      <w:tr w:rsidR="002558D5" w:rsidRPr="002558D5" w14:paraId="0364A42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F3C20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68BAE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نگور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D7EB2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نگور</w:t>
            </w:r>
          </w:p>
        </w:tc>
      </w:tr>
      <w:tr w:rsidR="002558D5" w:rsidRPr="002558D5" w14:paraId="48A13CA9" w14:textId="77777777" w:rsidTr="002558D5">
        <w:trPr>
          <w:trHeight w:val="22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A77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lastRenderedPageBreak/>
              <w:t>سیستان وبلوچستان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1E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دوست محمد، ادیمی، بنجار، محمدآباد و شهرهای شهرستان زابل، هیرمند، نیمروز و هامون زهک و شهر جدید رامشار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BDC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رامشار</w:t>
            </w:r>
          </w:p>
        </w:tc>
      </w:tr>
      <w:tr w:rsidR="002558D5" w:rsidRPr="002558D5" w14:paraId="5424EF9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FB6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A0B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اردکان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87E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اردکان</w:t>
            </w:r>
          </w:p>
        </w:tc>
      </w:tr>
      <w:tr w:rsidR="002558D5" w:rsidRPr="002558D5" w14:paraId="79DBD45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9C2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0FE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ارسنجان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0B2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ارسنجان</w:t>
            </w:r>
          </w:p>
        </w:tc>
      </w:tr>
      <w:tr w:rsidR="002558D5" w:rsidRPr="002558D5" w14:paraId="674194C7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2E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3DF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اشکنان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E01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اشکنان</w:t>
            </w:r>
          </w:p>
        </w:tc>
      </w:tr>
      <w:tr w:rsidR="002558D5" w:rsidRPr="002558D5" w14:paraId="56159303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845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B71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اقلید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600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اقلید</w:t>
            </w:r>
          </w:p>
        </w:tc>
      </w:tr>
      <w:tr w:rsidR="002558D5" w:rsidRPr="002558D5" w14:paraId="26353F6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AE1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4D3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ایزدخواست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454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ایزدخواست</w:t>
            </w:r>
          </w:p>
        </w:tc>
      </w:tr>
      <w:tr w:rsidR="002558D5" w:rsidRPr="002558D5" w14:paraId="5597B1ED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573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EDA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آباده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E7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آباده</w:t>
            </w:r>
          </w:p>
        </w:tc>
      </w:tr>
      <w:tr w:rsidR="002558D5" w:rsidRPr="002558D5" w14:paraId="496BF87B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B90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F28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آباده طشک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B6C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آباده طشک</w:t>
            </w:r>
          </w:p>
        </w:tc>
      </w:tr>
      <w:tr w:rsidR="002558D5" w:rsidRPr="002558D5" w14:paraId="6AC71801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75E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17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باب انار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26E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باب انار</w:t>
            </w:r>
          </w:p>
        </w:tc>
      </w:tr>
      <w:tr w:rsidR="002558D5" w:rsidRPr="002558D5" w14:paraId="69622E44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D5B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01A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بوانات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6A9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بوانات</w:t>
            </w:r>
          </w:p>
        </w:tc>
      </w:tr>
      <w:tr w:rsidR="002558D5" w:rsidRPr="002558D5" w14:paraId="48283C40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CEA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CD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بهمن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A1C9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بهمن</w:t>
            </w:r>
          </w:p>
        </w:tc>
      </w:tr>
      <w:tr w:rsidR="002558D5" w:rsidRPr="002558D5" w14:paraId="0A14388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4A3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766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حاجی آباد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E1C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حاجی آباد</w:t>
            </w:r>
          </w:p>
        </w:tc>
      </w:tr>
      <w:tr w:rsidR="002558D5" w:rsidRPr="002558D5" w14:paraId="39D27ED6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A9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23E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حسامی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0A8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حسامی</w:t>
            </w:r>
          </w:p>
        </w:tc>
      </w:tr>
      <w:tr w:rsidR="002558D5" w:rsidRPr="002558D5" w14:paraId="3C3B4333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AE8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981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حسن اباد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065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حسن اباد</w:t>
            </w:r>
          </w:p>
        </w:tc>
      </w:tr>
      <w:tr w:rsidR="002558D5" w:rsidRPr="002558D5" w14:paraId="590107C8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BE3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10C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خاوران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A97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خاوران</w:t>
            </w:r>
          </w:p>
        </w:tc>
      </w:tr>
      <w:tr w:rsidR="002558D5" w:rsidRPr="002558D5" w14:paraId="34B3864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690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EE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خوزی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6BB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خوزی</w:t>
            </w:r>
          </w:p>
        </w:tc>
      </w:tr>
      <w:tr w:rsidR="002558D5" w:rsidRPr="002558D5" w14:paraId="567CB076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4B5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C6E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داراب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C53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داراب</w:t>
            </w:r>
          </w:p>
        </w:tc>
      </w:tr>
      <w:tr w:rsidR="002558D5" w:rsidRPr="002558D5" w14:paraId="3B5C6FC8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84C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49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دبیران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8C6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دبیران</w:t>
            </w:r>
          </w:p>
        </w:tc>
      </w:tr>
      <w:tr w:rsidR="002558D5" w:rsidRPr="002558D5" w14:paraId="54E7B006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1FE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B48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دژکرد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AC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دژکرد</w:t>
            </w:r>
          </w:p>
        </w:tc>
      </w:tr>
      <w:tr w:rsidR="002558D5" w:rsidRPr="002558D5" w14:paraId="5B5C7754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AB7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296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رحمت آباد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367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رحمت آباد</w:t>
            </w:r>
          </w:p>
        </w:tc>
      </w:tr>
      <w:tr w:rsidR="002558D5" w:rsidRPr="002558D5" w14:paraId="4F4BF482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B44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A45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سده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7F4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سده</w:t>
            </w:r>
          </w:p>
        </w:tc>
      </w:tr>
      <w:tr w:rsidR="002558D5" w:rsidRPr="002558D5" w14:paraId="6A0AB2B8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EDE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861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سعادت 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068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سعادت شهر</w:t>
            </w:r>
          </w:p>
        </w:tc>
      </w:tr>
      <w:tr w:rsidR="002558D5" w:rsidRPr="002558D5" w14:paraId="67DC3542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22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14A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علامرودشت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53E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علامرودشت</w:t>
            </w:r>
          </w:p>
        </w:tc>
      </w:tr>
      <w:tr w:rsidR="002558D5" w:rsidRPr="002558D5" w14:paraId="23F1718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003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072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صغاد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C7E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صغاد</w:t>
            </w:r>
          </w:p>
        </w:tc>
      </w:tr>
      <w:tr w:rsidR="002558D5" w:rsidRPr="002558D5" w14:paraId="16407498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6A5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4FB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فراشبند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FD9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فراشبند</w:t>
            </w:r>
          </w:p>
        </w:tc>
      </w:tr>
      <w:tr w:rsidR="002558D5" w:rsidRPr="002558D5" w14:paraId="08F176AA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A82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83F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قیر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E3D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قیر</w:t>
            </w:r>
          </w:p>
        </w:tc>
      </w:tr>
      <w:tr w:rsidR="002558D5" w:rsidRPr="002558D5" w14:paraId="1191343D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1D2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CF8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کازرون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86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کازرون</w:t>
            </w:r>
          </w:p>
        </w:tc>
      </w:tr>
      <w:tr w:rsidR="002558D5" w:rsidRPr="002558D5" w14:paraId="0B150DF4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AFE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E23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گله دار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460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گله دار</w:t>
            </w:r>
          </w:p>
        </w:tc>
      </w:tr>
      <w:tr w:rsidR="002558D5" w:rsidRPr="002558D5" w14:paraId="585AD1D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FED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lastRenderedPageBreak/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56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کره ای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F2E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کره ای</w:t>
            </w:r>
          </w:p>
        </w:tc>
      </w:tr>
      <w:tr w:rsidR="002558D5" w:rsidRPr="002558D5" w14:paraId="249DBC1A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5FA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54A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وراوی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63B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وراوی</w:t>
            </w:r>
          </w:p>
        </w:tc>
      </w:tr>
      <w:tr w:rsidR="002558D5" w:rsidRPr="002558D5" w14:paraId="1AAED0FD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E9A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فارس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1B4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نی ریز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954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نی ریز</w:t>
            </w:r>
          </w:p>
        </w:tc>
      </w:tr>
      <w:tr w:rsidR="002558D5" w:rsidRPr="002558D5" w14:paraId="662C56EB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279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AA9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باغین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6D0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باغین</w:t>
            </w:r>
          </w:p>
        </w:tc>
      </w:tr>
      <w:tr w:rsidR="002558D5" w:rsidRPr="002558D5" w14:paraId="43E27073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6A1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DD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چترود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1B0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چترود</w:t>
            </w:r>
          </w:p>
        </w:tc>
      </w:tr>
      <w:tr w:rsidR="002558D5" w:rsidRPr="002558D5" w14:paraId="7E9ED63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B94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C56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شهداد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1BF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شهداد</w:t>
            </w:r>
          </w:p>
        </w:tc>
      </w:tr>
      <w:tr w:rsidR="002558D5" w:rsidRPr="002558D5" w14:paraId="246E84D7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66C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D0D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عنبرآباد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9AE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عنبرآباد</w:t>
            </w:r>
          </w:p>
        </w:tc>
      </w:tr>
      <w:tr w:rsidR="002558D5" w:rsidRPr="002558D5" w14:paraId="3003F58B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F78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A37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قلعه گنج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05A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قلعه گنج</w:t>
            </w:r>
          </w:p>
        </w:tc>
      </w:tr>
      <w:tr w:rsidR="002558D5" w:rsidRPr="002558D5" w14:paraId="737F6AE0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A47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7AA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منوجان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BB4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منوجان</w:t>
            </w:r>
          </w:p>
        </w:tc>
      </w:tr>
      <w:tr w:rsidR="002558D5" w:rsidRPr="002558D5" w14:paraId="7863DB42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116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8A5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بافت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F11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بافت</w:t>
            </w:r>
          </w:p>
        </w:tc>
      </w:tr>
      <w:tr w:rsidR="002558D5" w:rsidRPr="002558D5" w14:paraId="1C500AE3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7B1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2FB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بروات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AA4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بروات</w:t>
            </w:r>
          </w:p>
        </w:tc>
      </w:tr>
      <w:tr w:rsidR="002558D5" w:rsidRPr="002558D5" w14:paraId="42622C2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569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EA0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بهرمان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7B0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بهرمان</w:t>
            </w:r>
          </w:p>
        </w:tc>
      </w:tr>
      <w:tr w:rsidR="002558D5" w:rsidRPr="002558D5" w14:paraId="300D87A3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D7D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725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جبالبارز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D9D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جبالبارز</w:t>
            </w:r>
          </w:p>
        </w:tc>
      </w:tr>
      <w:tr w:rsidR="002558D5" w:rsidRPr="002558D5" w14:paraId="0BAB1AE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481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65F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جیرفت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4C6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جیرفت</w:t>
            </w:r>
          </w:p>
        </w:tc>
      </w:tr>
      <w:tr w:rsidR="002558D5" w:rsidRPr="002558D5" w14:paraId="6F7DB40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0A2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514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درب بهشت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00F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درب بهشت</w:t>
            </w:r>
          </w:p>
        </w:tc>
      </w:tr>
      <w:tr w:rsidR="002558D5" w:rsidRPr="002558D5" w14:paraId="1D69DE7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83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271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دهج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0F1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دهج</w:t>
            </w:r>
          </w:p>
        </w:tc>
      </w:tr>
      <w:tr w:rsidR="002558D5" w:rsidRPr="002558D5" w14:paraId="3BDF0CC9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830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75E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رودبار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30F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رودبار</w:t>
            </w:r>
          </w:p>
        </w:tc>
      </w:tr>
      <w:tr w:rsidR="002558D5" w:rsidRPr="002558D5" w14:paraId="30AD3684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61A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D77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فاریاب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54F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فاریاب</w:t>
            </w:r>
          </w:p>
        </w:tc>
      </w:tr>
      <w:tr w:rsidR="002558D5" w:rsidRPr="002558D5" w14:paraId="7928B136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402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7FC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گنبکی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93B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گنبکی</w:t>
            </w:r>
          </w:p>
        </w:tc>
      </w:tr>
      <w:tr w:rsidR="002558D5" w:rsidRPr="002558D5" w14:paraId="20BE5F9D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6DB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AEB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کهنوج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B87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کهنوج</w:t>
            </w:r>
          </w:p>
        </w:tc>
      </w:tr>
      <w:tr w:rsidR="002558D5" w:rsidRPr="002558D5" w14:paraId="0B6722F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D97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4C0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ریحان 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58F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ریحان شهر</w:t>
            </w:r>
          </w:p>
        </w:tc>
      </w:tr>
      <w:tr w:rsidR="002558D5" w:rsidRPr="002558D5" w14:paraId="2BBE196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481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CB0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نظام 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FDF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نظام شهر</w:t>
            </w:r>
          </w:p>
        </w:tc>
      </w:tr>
      <w:tr w:rsidR="002558D5" w:rsidRPr="002558D5" w14:paraId="0E40F42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E1AB9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کرمانشاه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80563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قصرشیرین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7727D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قصرشیرین</w:t>
            </w:r>
          </w:p>
        </w:tc>
      </w:tr>
      <w:tr w:rsidR="002558D5" w:rsidRPr="002558D5" w14:paraId="30BA1F35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056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کهگیلویه وبویراحمد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678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چرام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7C3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چرام</w:t>
            </w:r>
          </w:p>
        </w:tc>
      </w:tr>
      <w:tr w:rsidR="002558D5" w:rsidRPr="002558D5" w14:paraId="560A8E1F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EF1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کهگیلویه وبویراحمد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75E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دوگنبدان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16F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دوگنبدان</w:t>
            </w:r>
          </w:p>
        </w:tc>
      </w:tr>
      <w:tr w:rsidR="002558D5" w:rsidRPr="002558D5" w14:paraId="742D1735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D8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کهگیلویه وبویراحمد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6DF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دهدشت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28A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دهدشت</w:t>
            </w:r>
          </w:p>
        </w:tc>
      </w:tr>
      <w:tr w:rsidR="002558D5" w:rsidRPr="002558D5" w14:paraId="164898D4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413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کهگیلویه وبویراحمد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C9A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لیکک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CA0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لیکک</w:t>
            </w:r>
          </w:p>
        </w:tc>
      </w:tr>
      <w:tr w:rsidR="002558D5" w:rsidRPr="002558D5" w14:paraId="117A72E5" w14:textId="77777777" w:rsidTr="002558D5">
        <w:trPr>
          <w:trHeight w:val="42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B84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کهگیلویه وبویراحمد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960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مارگون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2A9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4"/>
                <w:szCs w:val="24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4"/>
                <w:szCs w:val="24"/>
                <w:rtl/>
              </w:rPr>
              <w:t>مارگون</w:t>
            </w:r>
          </w:p>
        </w:tc>
      </w:tr>
      <w:tr w:rsidR="002558D5" w:rsidRPr="002558D5" w14:paraId="65D74F8E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19669B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262B0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بندرترکمن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13635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بندرترکمن</w:t>
            </w:r>
          </w:p>
        </w:tc>
      </w:tr>
      <w:tr w:rsidR="002558D5" w:rsidRPr="002558D5" w14:paraId="65E3718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013EEF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C2BD7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جلین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EC3CC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جلین</w:t>
            </w:r>
          </w:p>
        </w:tc>
      </w:tr>
      <w:tr w:rsidR="002558D5" w:rsidRPr="002558D5" w14:paraId="414B5C33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186674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lastRenderedPageBreak/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C362EC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کلاله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AE0D9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کلاله</w:t>
            </w:r>
          </w:p>
        </w:tc>
      </w:tr>
      <w:tr w:rsidR="002558D5" w:rsidRPr="002558D5" w14:paraId="20A3AEC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31CF94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93F01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6E46E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گرگان</w:t>
            </w:r>
          </w:p>
        </w:tc>
      </w:tr>
      <w:tr w:rsidR="002558D5" w:rsidRPr="002558D5" w14:paraId="3DA8CD6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274FE2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48279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گمیش تپه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24AA5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گمیش تپه</w:t>
            </w:r>
          </w:p>
        </w:tc>
      </w:tr>
      <w:tr w:rsidR="002558D5" w:rsidRPr="002558D5" w14:paraId="4A0AA281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DD195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21595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سیمین 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A6E71A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سیمین شهر</w:t>
            </w:r>
          </w:p>
        </w:tc>
      </w:tr>
      <w:tr w:rsidR="002558D5" w:rsidRPr="002558D5" w14:paraId="2F25637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09075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گلستان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6BF56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قرق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6B1D42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قرق</w:t>
            </w:r>
          </w:p>
        </w:tc>
      </w:tr>
      <w:tr w:rsidR="002558D5" w:rsidRPr="002558D5" w14:paraId="4443478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B10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گیلان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7F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منجیل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9F0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منجیل</w:t>
            </w:r>
          </w:p>
        </w:tc>
      </w:tr>
      <w:tr w:rsidR="002558D5" w:rsidRPr="002558D5" w14:paraId="5BB3209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03A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گیلان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FB2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رستم آباد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E18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رستم آباد</w:t>
            </w:r>
          </w:p>
        </w:tc>
      </w:tr>
      <w:tr w:rsidR="002558D5" w:rsidRPr="002558D5" w14:paraId="0DC0B28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2EFDA"/>
            <w:vAlign w:val="center"/>
            <w:hideMark/>
          </w:tcPr>
          <w:p w14:paraId="01F5FB1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لرستان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2EFDA"/>
            <w:vAlign w:val="center"/>
            <w:hideMark/>
          </w:tcPr>
          <w:p w14:paraId="54ADE6E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الیگودرز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2EFDA"/>
            <w:vAlign w:val="center"/>
            <w:hideMark/>
          </w:tcPr>
          <w:p w14:paraId="2E805EC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الیگودرز</w:t>
            </w:r>
          </w:p>
        </w:tc>
      </w:tr>
      <w:tr w:rsidR="002558D5" w:rsidRPr="002558D5" w14:paraId="076884BE" w14:textId="77777777" w:rsidTr="002558D5">
        <w:trPr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2A9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مرکزی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15B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 xml:space="preserve">شهرهای شهرستان اراک، دلیجان و محلات و شهر جدید امیرکبیر 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B0B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شهرجدید امیرکبیر</w:t>
            </w:r>
          </w:p>
        </w:tc>
      </w:tr>
      <w:tr w:rsidR="002558D5" w:rsidRPr="002558D5" w14:paraId="484ACD20" w14:textId="77777777" w:rsidTr="002558D5">
        <w:trPr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2BF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مرکزی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6C6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شهرهای شهرستان اراک، شازند و خمین و شهر جدید مهاجران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DAA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شهرجدید مهاجران</w:t>
            </w:r>
          </w:p>
        </w:tc>
      </w:tr>
      <w:tr w:rsidR="002558D5" w:rsidRPr="002558D5" w14:paraId="2188911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0EA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083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ابوموسی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0C7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ابوموسی</w:t>
            </w:r>
          </w:p>
        </w:tc>
      </w:tr>
      <w:tr w:rsidR="002558D5" w:rsidRPr="002558D5" w14:paraId="1910F9A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D5C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220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بالاشهر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78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بالاشهر</w:t>
            </w:r>
          </w:p>
        </w:tc>
      </w:tr>
      <w:tr w:rsidR="002558D5" w:rsidRPr="002558D5" w14:paraId="3F0E8BE1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F0F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C18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بستک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F51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بستک</w:t>
            </w:r>
          </w:p>
        </w:tc>
      </w:tr>
      <w:tr w:rsidR="002558D5" w:rsidRPr="002558D5" w14:paraId="69733EB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169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C51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بندرجاسک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EC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بندرجاسک</w:t>
            </w:r>
          </w:p>
        </w:tc>
      </w:tr>
      <w:tr w:rsidR="002558D5" w:rsidRPr="002558D5" w14:paraId="27023F6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B1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E68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بندرعباس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F30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بندرعباس</w:t>
            </w:r>
          </w:p>
        </w:tc>
      </w:tr>
      <w:tr w:rsidR="002558D5" w:rsidRPr="002558D5" w14:paraId="2E715E2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E15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32F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بندرلنگه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640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بندرلنگه</w:t>
            </w:r>
          </w:p>
        </w:tc>
      </w:tr>
      <w:tr w:rsidR="002558D5" w:rsidRPr="002558D5" w14:paraId="2033B1B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59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0BA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بندزرک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603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بندزرک</w:t>
            </w:r>
          </w:p>
        </w:tc>
      </w:tr>
      <w:tr w:rsidR="002558D5" w:rsidRPr="002558D5" w14:paraId="3BB3197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A41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657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بیکاء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69E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بیکاء</w:t>
            </w:r>
          </w:p>
        </w:tc>
      </w:tr>
      <w:tr w:rsidR="002558D5" w:rsidRPr="002558D5" w14:paraId="78F03D1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B8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254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پارسیان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2CC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پارسیان</w:t>
            </w:r>
          </w:p>
        </w:tc>
      </w:tr>
      <w:tr w:rsidR="002558D5" w:rsidRPr="002558D5" w14:paraId="63778DC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70E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F8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پل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A71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پل</w:t>
            </w:r>
          </w:p>
        </w:tc>
      </w:tr>
      <w:tr w:rsidR="002558D5" w:rsidRPr="002558D5" w14:paraId="6C071825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C6E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F5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تیرور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D73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تیرور</w:t>
            </w:r>
          </w:p>
        </w:tc>
      </w:tr>
      <w:tr w:rsidR="002558D5" w:rsidRPr="002558D5" w14:paraId="4FC89E90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220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3CD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جناح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814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جناح</w:t>
            </w:r>
          </w:p>
        </w:tc>
      </w:tr>
      <w:tr w:rsidR="002558D5" w:rsidRPr="002558D5" w14:paraId="1F6EDAC7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CF2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168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چارک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33D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چارک</w:t>
            </w:r>
          </w:p>
        </w:tc>
      </w:tr>
      <w:tr w:rsidR="002558D5" w:rsidRPr="002558D5" w14:paraId="41A53BB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D5D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7E6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حاجی اباد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25C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حاجی اباد</w:t>
            </w:r>
          </w:p>
        </w:tc>
      </w:tr>
      <w:tr w:rsidR="002558D5" w:rsidRPr="002558D5" w14:paraId="1C73E3F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3E4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lastRenderedPageBreak/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49F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دشتی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3011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دشتی</w:t>
            </w:r>
          </w:p>
        </w:tc>
      </w:tr>
      <w:tr w:rsidR="002558D5" w:rsidRPr="002558D5" w14:paraId="6CAA6EC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D12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598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رویدر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394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رویدر</w:t>
            </w:r>
          </w:p>
        </w:tc>
      </w:tr>
      <w:tr w:rsidR="002558D5" w:rsidRPr="002558D5" w14:paraId="5FB0CA2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7AA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0E5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زهوکی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3B7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زهوکی</w:t>
            </w:r>
          </w:p>
        </w:tc>
      </w:tr>
      <w:tr w:rsidR="002558D5" w:rsidRPr="002558D5" w14:paraId="7E98DC1D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FB0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2D7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زیارت علی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FED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زیارت علی</w:t>
            </w:r>
          </w:p>
        </w:tc>
      </w:tr>
      <w:tr w:rsidR="002558D5" w:rsidRPr="002558D5" w14:paraId="762F53F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4C7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EB2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سردشت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8B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سردشت</w:t>
            </w:r>
          </w:p>
        </w:tc>
      </w:tr>
      <w:tr w:rsidR="002558D5" w:rsidRPr="002558D5" w14:paraId="4D79374D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BF6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FE1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سرگز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246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سرگز</w:t>
            </w:r>
          </w:p>
        </w:tc>
      </w:tr>
      <w:tr w:rsidR="002558D5" w:rsidRPr="002558D5" w14:paraId="174A126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51C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F9B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سندرک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953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سندرک</w:t>
            </w:r>
          </w:p>
        </w:tc>
      </w:tr>
      <w:tr w:rsidR="002558D5" w:rsidRPr="002558D5" w14:paraId="6BB99BE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044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01D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سیریک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AFA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سیریک</w:t>
            </w:r>
          </w:p>
        </w:tc>
      </w:tr>
      <w:tr w:rsidR="002558D5" w:rsidRPr="002558D5" w14:paraId="73B0DD5B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944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8F8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فین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2F0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فین</w:t>
            </w:r>
          </w:p>
        </w:tc>
      </w:tr>
      <w:tr w:rsidR="002558D5" w:rsidRPr="002558D5" w14:paraId="266BB1B4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E6A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01B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قلعه قاضی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7EA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قلعه قاضی</w:t>
            </w:r>
          </w:p>
        </w:tc>
      </w:tr>
      <w:tr w:rsidR="002558D5" w:rsidRPr="002558D5" w14:paraId="7C1C92AA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0DB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490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کرگان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3F3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کرگان</w:t>
            </w:r>
          </w:p>
        </w:tc>
      </w:tr>
      <w:tr w:rsidR="002558D5" w:rsidRPr="002558D5" w14:paraId="12D90F1D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8FB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91BD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کنگ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B7E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کنگ</w:t>
            </w:r>
          </w:p>
        </w:tc>
      </w:tr>
      <w:tr w:rsidR="002558D5" w:rsidRPr="002558D5" w14:paraId="10E63A6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835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204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کوشکنار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7AE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کوشکنار</w:t>
            </w:r>
          </w:p>
        </w:tc>
      </w:tr>
      <w:tr w:rsidR="002558D5" w:rsidRPr="002558D5" w14:paraId="0FE11358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0B2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A71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کوهستک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3C6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کوهستک</w:t>
            </w:r>
          </w:p>
        </w:tc>
      </w:tr>
      <w:tr w:rsidR="002558D5" w:rsidRPr="002558D5" w14:paraId="049803D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C01B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9AF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کوهیچ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957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کوهیچ</w:t>
            </w:r>
          </w:p>
        </w:tc>
      </w:tr>
      <w:tr w:rsidR="002558D5" w:rsidRPr="002558D5" w14:paraId="1461BF5F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5AD8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077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گروک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D81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گروک</w:t>
            </w:r>
          </w:p>
        </w:tc>
      </w:tr>
      <w:tr w:rsidR="002558D5" w:rsidRPr="002558D5" w14:paraId="3016160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660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A4BC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لمزان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8EC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لمزان</w:t>
            </w:r>
          </w:p>
        </w:tc>
      </w:tr>
      <w:tr w:rsidR="002558D5" w:rsidRPr="002558D5" w14:paraId="11E3A1A2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89F9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F77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لیردف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5A2F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لیردف</w:t>
            </w:r>
          </w:p>
        </w:tc>
      </w:tr>
      <w:tr w:rsidR="002558D5" w:rsidRPr="002558D5" w14:paraId="498B97E9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6E5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B2B5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میناب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9EF3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میناب</w:t>
            </w:r>
          </w:p>
        </w:tc>
      </w:tr>
      <w:tr w:rsidR="002558D5" w:rsidRPr="002558D5" w14:paraId="34DFD486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920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C100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DCEA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</w:t>
            </w:r>
          </w:p>
        </w:tc>
      </w:tr>
      <w:tr w:rsidR="002558D5" w:rsidRPr="002558D5" w14:paraId="2CA9F06C" w14:textId="77777777" w:rsidTr="002558D5">
        <w:trPr>
          <w:trHeight w:val="49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F88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FA4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هنگوئیه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3F8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Lotus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Lotus" w:hint="cs"/>
                <w:color w:val="000000"/>
                <w:sz w:val="28"/>
                <w:szCs w:val="28"/>
                <w:rtl/>
              </w:rPr>
              <w:t>هنگوئیه</w:t>
            </w:r>
          </w:p>
        </w:tc>
      </w:tr>
      <w:tr w:rsidR="002558D5" w:rsidRPr="002558D5" w14:paraId="1149272B" w14:textId="77777777" w:rsidTr="002558D5">
        <w:trPr>
          <w:trHeight w:val="135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1DCE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هرمزگان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0EA6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شهرهای شهرستان بندرعباس و خمیر و شهر جدید علوی</w:t>
            </w:r>
          </w:p>
        </w:tc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D397" w14:textId="77777777" w:rsidR="002558D5" w:rsidRPr="002558D5" w:rsidRDefault="002558D5" w:rsidP="002558D5">
            <w:pPr>
              <w:spacing w:after="0" w:line="240" w:lineRule="auto"/>
              <w:jc w:val="center"/>
              <w:rPr>
                <w:rFonts w:ascii="Tahoma" w:eastAsia="Times New Roman" w:hAnsi="Tahoma" w:cs="B Nazanin"/>
                <w:color w:val="FF0000"/>
                <w:sz w:val="28"/>
                <w:szCs w:val="28"/>
                <w:rtl/>
              </w:rPr>
            </w:pPr>
            <w:r w:rsidRPr="002558D5">
              <w:rPr>
                <w:rFonts w:ascii="Tahoma" w:eastAsia="Times New Roman" w:hAnsi="Tahoma" w:cs="B Nazanin" w:hint="cs"/>
                <w:color w:val="FF0000"/>
                <w:sz w:val="28"/>
                <w:szCs w:val="28"/>
                <w:rtl/>
              </w:rPr>
              <w:t>شهر جدید علوی</w:t>
            </w:r>
          </w:p>
        </w:tc>
      </w:tr>
    </w:tbl>
    <w:p w14:paraId="154134E2" w14:textId="01967415" w:rsidR="002558D5" w:rsidRDefault="002558D5" w:rsidP="00A2022D">
      <w:pPr>
        <w:jc w:val="center"/>
        <w:rPr>
          <w:rFonts w:cs="B Nazanin"/>
          <w:b/>
          <w:bCs/>
          <w:sz w:val="24"/>
          <w:szCs w:val="24"/>
          <w:rtl/>
        </w:rPr>
      </w:pPr>
    </w:p>
    <w:p w14:paraId="03F00307" w14:textId="29B0DC44" w:rsidR="002558D5" w:rsidRDefault="002558D5" w:rsidP="00A2022D">
      <w:pPr>
        <w:jc w:val="center"/>
        <w:rPr>
          <w:rFonts w:cs="B Nazanin"/>
          <w:b/>
          <w:bCs/>
          <w:sz w:val="24"/>
          <w:szCs w:val="24"/>
          <w:rtl/>
        </w:rPr>
      </w:pPr>
    </w:p>
    <w:p w14:paraId="00FEEEF0" w14:textId="4F21134A" w:rsidR="002558D5" w:rsidRDefault="002558D5" w:rsidP="00A2022D">
      <w:pPr>
        <w:jc w:val="center"/>
        <w:rPr>
          <w:rFonts w:cs="B Nazanin"/>
          <w:b/>
          <w:bCs/>
          <w:sz w:val="24"/>
          <w:szCs w:val="24"/>
          <w:rtl/>
        </w:rPr>
      </w:pPr>
    </w:p>
    <w:sectPr w:rsidR="002558D5" w:rsidSect="00F77BD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D11"/>
    <w:rsid w:val="001329C0"/>
    <w:rsid w:val="002558D5"/>
    <w:rsid w:val="00316282"/>
    <w:rsid w:val="003C6001"/>
    <w:rsid w:val="0044492C"/>
    <w:rsid w:val="0046563E"/>
    <w:rsid w:val="004A24A1"/>
    <w:rsid w:val="0063481E"/>
    <w:rsid w:val="006662DB"/>
    <w:rsid w:val="00696C18"/>
    <w:rsid w:val="007B71D1"/>
    <w:rsid w:val="00A2022D"/>
    <w:rsid w:val="00B11A7A"/>
    <w:rsid w:val="00C82994"/>
    <w:rsid w:val="00D808FB"/>
    <w:rsid w:val="00DE468F"/>
    <w:rsid w:val="00EA12AA"/>
    <w:rsid w:val="00F6687B"/>
    <w:rsid w:val="00F670C4"/>
    <w:rsid w:val="00F77BD8"/>
    <w:rsid w:val="00F9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B839"/>
  <w15:chartTrackingRefBased/>
  <w15:docId w15:val="{407716A6-6670-43CF-84F6-8968E946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2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2022-07-09T07:17:00Z</cp:lastPrinted>
  <dcterms:created xsi:type="dcterms:W3CDTF">2022-07-09T04:58:00Z</dcterms:created>
  <dcterms:modified xsi:type="dcterms:W3CDTF">2022-07-09T09:03:00Z</dcterms:modified>
</cp:coreProperties>
</file>